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F3976" w14:textId="36D6FBB1" w:rsidR="00D83CE7" w:rsidRDefault="009E39C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Pitanja i odgovori za LAG Natječaj za provedbu tipa operacije 2.1.2. </w:t>
      </w:r>
      <w:r w:rsidRPr="009E39CE">
        <w:rPr>
          <w:rFonts w:ascii="Arial" w:hAnsi="Arial" w:cs="Arial"/>
          <w:i/>
          <w:sz w:val="30"/>
          <w:szCs w:val="30"/>
        </w:rPr>
        <w:t>Potpora razvoju malih poljoprivrednih gospodarstava</w:t>
      </w:r>
      <w:r>
        <w:rPr>
          <w:rFonts w:ascii="Arial" w:hAnsi="Arial" w:cs="Arial"/>
          <w:sz w:val="30"/>
          <w:szCs w:val="30"/>
        </w:rPr>
        <w:t xml:space="preserve"> do </w:t>
      </w:r>
      <w:r w:rsidR="00FE5439">
        <w:rPr>
          <w:rFonts w:ascii="Arial" w:hAnsi="Arial" w:cs="Arial"/>
          <w:sz w:val="30"/>
          <w:szCs w:val="30"/>
        </w:rPr>
        <w:t>07</w:t>
      </w:r>
      <w:r>
        <w:rPr>
          <w:rFonts w:ascii="Arial" w:hAnsi="Arial" w:cs="Arial"/>
          <w:sz w:val="30"/>
          <w:szCs w:val="30"/>
        </w:rPr>
        <w:t xml:space="preserve">. </w:t>
      </w:r>
      <w:r w:rsidR="003F5893">
        <w:rPr>
          <w:rFonts w:ascii="Arial" w:hAnsi="Arial" w:cs="Arial"/>
          <w:sz w:val="30"/>
          <w:szCs w:val="30"/>
        </w:rPr>
        <w:t>listopada</w:t>
      </w:r>
      <w:r>
        <w:rPr>
          <w:rFonts w:ascii="Arial" w:hAnsi="Arial" w:cs="Arial"/>
          <w:sz w:val="30"/>
          <w:szCs w:val="30"/>
        </w:rPr>
        <w:t xml:space="preserve"> 20</w:t>
      </w:r>
      <w:r w:rsidR="003F5893">
        <w:rPr>
          <w:rFonts w:ascii="Arial" w:hAnsi="Arial" w:cs="Arial"/>
          <w:sz w:val="30"/>
          <w:szCs w:val="30"/>
        </w:rPr>
        <w:t>20</w:t>
      </w:r>
      <w:r>
        <w:rPr>
          <w:rFonts w:ascii="Arial" w:hAnsi="Arial" w:cs="Arial"/>
          <w:sz w:val="30"/>
          <w:szCs w:val="30"/>
        </w:rPr>
        <w:t>. g.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3827"/>
      </w:tblGrid>
      <w:tr w:rsidR="009E39CE" w14:paraId="0460E9F2" w14:textId="77777777" w:rsidTr="009E39CE">
        <w:tc>
          <w:tcPr>
            <w:tcW w:w="846" w:type="dxa"/>
          </w:tcPr>
          <w:p w14:paraId="55BC3876" w14:textId="77777777" w:rsidR="009E39CE" w:rsidRPr="00CE7ABB" w:rsidRDefault="009E39CE">
            <w:pPr>
              <w:rPr>
                <w:sz w:val="24"/>
                <w:szCs w:val="24"/>
              </w:rPr>
            </w:pPr>
            <w:r w:rsidRPr="00CE7ABB">
              <w:rPr>
                <w:sz w:val="24"/>
                <w:szCs w:val="24"/>
              </w:rPr>
              <w:t>Redni broj</w:t>
            </w:r>
          </w:p>
        </w:tc>
        <w:tc>
          <w:tcPr>
            <w:tcW w:w="4394" w:type="dxa"/>
          </w:tcPr>
          <w:p w14:paraId="30CEE37B" w14:textId="77777777" w:rsidR="009E39CE" w:rsidRPr="00CE7ABB" w:rsidRDefault="009E39CE">
            <w:pPr>
              <w:rPr>
                <w:sz w:val="24"/>
                <w:szCs w:val="24"/>
              </w:rPr>
            </w:pPr>
            <w:r w:rsidRPr="00CE7ABB">
              <w:rPr>
                <w:sz w:val="24"/>
                <w:szCs w:val="24"/>
              </w:rPr>
              <w:t>PITANJE</w:t>
            </w:r>
          </w:p>
        </w:tc>
        <w:tc>
          <w:tcPr>
            <w:tcW w:w="3827" w:type="dxa"/>
          </w:tcPr>
          <w:p w14:paraId="0BF9ACA5" w14:textId="77777777" w:rsidR="009E39CE" w:rsidRPr="00CE7ABB" w:rsidRDefault="009E39CE">
            <w:pPr>
              <w:rPr>
                <w:sz w:val="24"/>
                <w:szCs w:val="24"/>
              </w:rPr>
            </w:pPr>
            <w:r w:rsidRPr="00CE7ABB">
              <w:rPr>
                <w:sz w:val="24"/>
                <w:szCs w:val="24"/>
              </w:rPr>
              <w:t>ODGOVOR</w:t>
            </w:r>
          </w:p>
        </w:tc>
      </w:tr>
      <w:tr w:rsidR="009E39CE" w14:paraId="12DB3C3D" w14:textId="77777777" w:rsidTr="009E39CE">
        <w:tc>
          <w:tcPr>
            <w:tcW w:w="846" w:type="dxa"/>
          </w:tcPr>
          <w:p w14:paraId="14FB9EA4" w14:textId="77777777" w:rsidR="009E39CE" w:rsidRPr="00CE7ABB" w:rsidRDefault="009E39CE">
            <w:pPr>
              <w:rPr>
                <w:sz w:val="24"/>
                <w:szCs w:val="24"/>
              </w:rPr>
            </w:pPr>
            <w:r w:rsidRPr="00CE7ABB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2002CEB3" w14:textId="77777777" w:rsidR="003F5893" w:rsidRPr="003F5893" w:rsidRDefault="003F5893" w:rsidP="003F5893">
            <w:pPr>
              <w:rPr>
                <w:sz w:val="24"/>
                <w:szCs w:val="24"/>
              </w:rPr>
            </w:pPr>
            <w:r w:rsidRPr="003F5893">
              <w:rPr>
                <w:sz w:val="24"/>
                <w:szCs w:val="24"/>
              </w:rPr>
              <w:t>Poštovani,</w:t>
            </w:r>
          </w:p>
          <w:p w14:paraId="26C05CCE" w14:textId="77777777" w:rsidR="003F5893" w:rsidRPr="003F5893" w:rsidRDefault="003F5893" w:rsidP="003F5893">
            <w:pPr>
              <w:rPr>
                <w:sz w:val="24"/>
                <w:szCs w:val="24"/>
              </w:rPr>
            </w:pPr>
          </w:p>
          <w:p w14:paraId="3CB51205" w14:textId="77777777" w:rsidR="003F5893" w:rsidRPr="003F5893" w:rsidRDefault="003F5893" w:rsidP="003F5893">
            <w:pPr>
              <w:rPr>
                <w:sz w:val="24"/>
                <w:szCs w:val="24"/>
              </w:rPr>
            </w:pPr>
            <w:r w:rsidRPr="003F5893">
              <w:rPr>
                <w:sz w:val="24"/>
                <w:szCs w:val="24"/>
              </w:rPr>
              <w:t>ovim putem želim postaviti nekoliko pitanja vezano uz natječaj 2.1.2.:</w:t>
            </w:r>
          </w:p>
          <w:p w14:paraId="098112BA" w14:textId="77777777" w:rsidR="003F5893" w:rsidRPr="003F5893" w:rsidRDefault="003F5893" w:rsidP="003F5893">
            <w:pPr>
              <w:rPr>
                <w:sz w:val="24"/>
                <w:szCs w:val="24"/>
              </w:rPr>
            </w:pPr>
            <w:r w:rsidRPr="003F5893">
              <w:rPr>
                <w:sz w:val="24"/>
                <w:szCs w:val="24"/>
              </w:rPr>
              <w:t>1. Vezano uz kriterije odabira: molim vas pojašnjenje o ukupnom broju bodova, odnosno za moguće dobivanje bodova u kriterijima 3 i 4, jesu li pojedini bodovi u kriteriju 3 isključivi ili mogu ići kumulativno, i isto tako za kriterij 4? Ukoliko se mogu zbrajati moguće je ostvariti ukupno 75 bodova, a ako ne mogu onda je moguće ostvariti 65 bodova.</w:t>
            </w:r>
          </w:p>
          <w:p w14:paraId="37B812EE" w14:textId="77777777" w:rsidR="003F5893" w:rsidRPr="003F5893" w:rsidRDefault="003F5893" w:rsidP="003F5893">
            <w:pPr>
              <w:rPr>
                <w:sz w:val="24"/>
                <w:szCs w:val="24"/>
              </w:rPr>
            </w:pPr>
            <w:r w:rsidRPr="003F5893">
              <w:rPr>
                <w:sz w:val="24"/>
                <w:szCs w:val="24"/>
              </w:rPr>
              <w:t>2. Hipotetski, što ako netko ima EV 7.999,01 EUR? Zaokružuju li se decimale na veći/manji broj ili se decimale skroz zanemaruju?</w:t>
            </w:r>
          </w:p>
          <w:p w14:paraId="2BBB187E" w14:textId="77777777" w:rsidR="003F5893" w:rsidRPr="003F5893" w:rsidRDefault="003F5893" w:rsidP="003F5893">
            <w:pPr>
              <w:rPr>
                <w:sz w:val="24"/>
                <w:szCs w:val="24"/>
              </w:rPr>
            </w:pPr>
            <w:r w:rsidRPr="003F5893">
              <w:rPr>
                <w:sz w:val="24"/>
                <w:szCs w:val="24"/>
              </w:rPr>
              <w:t>3. U Obrascu A stoji upisan fiksni iznos potpore 112.320,00 HRK, a u tekstu natječaja 112.912,50 HRK. Ovo je vjerojatno neka greška pri pisanju.</w:t>
            </w:r>
          </w:p>
          <w:p w14:paraId="722CA152" w14:textId="43A7600E" w:rsidR="00963A0E" w:rsidRPr="00CE7ABB" w:rsidRDefault="003F5893" w:rsidP="003F5893">
            <w:pPr>
              <w:rPr>
                <w:sz w:val="24"/>
                <w:szCs w:val="24"/>
              </w:rPr>
            </w:pPr>
            <w:r w:rsidRPr="003F5893">
              <w:rPr>
                <w:sz w:val="24"/>
                <w:szCs w:val="24"/>
              </w:rPr>
              <w:t>4. U slučaju izgradnje objekta za spremanje poljoprivredne mehanizacije, u kojem se trenutku dostavlja projektno-tehnička dokumentacija i rješenje o uvjetima građenja?</w:t>
            </w:r>
          </w:p>
        </w:tc>
        <w:tc>
          <w:tcPr>
            <w:tcW w:w="3827" w:type="dxa"/>
          </w:tcPr>
          <w:p w14:paraId="559E3F84" w14:textId="3C8EE671" w:rsidR="004C1CA0" w:rsidRDefault="00070501" w:rsidP="004C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Poštovani, </w:t>
            </w:r>
          </w:p>
          <w:p w14:paraId="5CB1114A" w14:textId="77777777" w:rsidR="004C1CA0" w:rsidRDefault="004C1CA0" w:rsidP="004C1CA0">
            <w:pPr>
              <w:rPr>
                <w:sz w:val="24"/>
                <w:szCs w:val="24"/>
              </w:rPr>
            </w:pPr>
          </w:p>
          <w:p w14:paraId="0FF11928" w14:textId="77777777" w:rsidR="004C1CA0" w:rsidRDefault="004C1CA0" w:rsidP="004C1CA0">
            <w:pPr>
              <w:rPr>
                <w:sz w:val="24"/>
                <w:szCs w:val="24"/>
              </w:rPr>
            </w:pPr>
          </w:p>
          <w:p w14:paraId="2F5EBBC5" w14:textId="77777777" w:rsidR="004C1CA0" w:rsidRDefault="004C1CA0" w:rsidP="004C1CA0">
            <w:pPr>
              <w:rPr>
                <w:sz w:val="24"/>
                <w:szCs w:val="24"/>
              </w:rPr>
            </w:pPr>
          </w:p>
          <w:p w14:paraId="60563CCC" w14:textId="16076552" w:rsidR="004C1CA0" w:rsidRDefault="00980985" w:rsidP="004C1CA0">
            <w:pPr>
              <w:rPr>
                <w:sz w:val="24"/>
                <w:szCs w:val="24"/>
              </w:rPr>
            </w:pPr>
            <w:r w:rsidRPr="00980985">
              <w:rPr>
                <w:sz w:val="24"/>
                <w:szCs w:val="24"/>
              </w:rPr>
              <w:t>1</w:t>
            </w:r>
            <w:r w:rsidR="009408C9">
              <w:rPr>
                <w:sz w:val="24"/>
                <w:szCs w:val="24"/>
              </w:rPr>
              <w:t>.1</w:t>
            </w:r>
            <w:r w:rsidRPr="00980985">
              <w:rPr>
                <w:sz w:val="24"/>
                <w:szCs w:val="24"/>
              </w:rPr>
              <w:t>. U kriteriju 3 bodovi su isključivi, a u kriteriju 4. mogu ići kumulativno.</w:t>
            </w:r>
          </w:p>
          <w:p w14:paraId="67673BD8" w14:textId="77777777" w:rsidR="004C1CA0" w:rsidRDefault="004C1CA0" w:rsidP="004C1CA0">
            <w:pPr>
              <w:rPr>
                <w:sz w:val="24"/>
                <w:szCs w:val="24"/>
              </w:rPr>
            </w:pPr>
          </w:p>
          <w:p w14:paraId="229A3686" w14:textId="4648EAAB" w:rsidR="009E39CE" w:rsidRPr="004400F9" w:rsidRDefault="009408C9" w:rsidP="004C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C1CA0" w:rsidRPr="004400F9">
              <w:rPr>
                <w:sz w:val="24"/>
                <w:szCs w:val="24"/>
              </w:rPr>
              <w:t>2. Ekonomska veličina poljoprivrednog gospodarstva treba biti od 2.000</w:t>
            </w:r>
            <w:r w:rsidR="004770D4" w:rsidRPr="004400F9">
              <w:rPr>
                <w:sz w:val="24"/>
                <w:szCs w:val="24"/>
              </w:rPr>
              <w:t xml:space="preserve"> </w:t>
            </w:r>
            <w:r w:rsidR="004C1CA0" w:rsidRPr="004400F9">
              <w:rPr>
                <w:sz w:val="24"/>
                <w:szCs w:val="24"/>
              </w:rPr>
              <w:t xml:space="preserve">EUR do 7.999 EUR, Ukoliko nositelj projekta ima ekonomsku veličinu gospodarstva 7.999,01 EUR </w:t>
            </w:r>
            <w:r w:rsidR="004400F9" w:rsidRPr="004400F9">
              <w:rPr>
                <w:sz w:val="24"/>
                <w:szCs w:val="24"/>
              </w:rPr>
              <w:t xml:space="preserve">ne </w:t>
            </w:r>
            <w:r w:rsidR="004C1CA0" w:rsidRPr="004400F9">
              <w:rPr>
                <w:sz w:val="24"/>
                <w:szCs w:val="24"/>
              </w:rPr>
              <w:t xml:space="preserve">može se prijaviti na natječaj. </w:t>
            </w:r>
          </w:p>
          <w:p w14:paraId="60435141" w14:textId="77777777" w:rsidR="004770D4" w:rsidRDefault="004770D4" w:rsidP="004C1CA0">
            <w:pPr>
              <w:rPr>
                <w:sz w:val="24"/>
                <w:szCs w:val="24"/>
              </w:rPr>
            </w:pPr>
          </w:p>
          <w:p w14:paraId="3E0656D0" w14:textId="77777777" w:rsidR="00D77686" w:rsidRDefault="00D77686" w:rsidP="004C1CA0">
            <w:pPr>
              <w:rPr>
                <w:sz w:val="24"/>
                <w:szCs w:val="24"/>
              </w:rPr>
            </w:pPr>
          </w:p>
          <w:p w14:paraId="143D4C3F" w14:textId="77777777" w:rsidR="00D77686" w:rsidRDefault="00D77686" w:rsidP="004C1CA0">
            <w:pPr>
              <w:rPr>
                <w:sz w:val="24"/>
                <w:szCs w:val="24"/>
              </w:rPr>
            </w:pPr>
          </w:p>
          <w:p w14:paraId="23B79188" w14:textId="21C734C9" w:rsidR="004C1CA0" w:rsidRDefault="009408C9" w:rsidP="004C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C1CA0">
              <w:rPr>
                <w:sz w:val="24"/>
                <w:szCs w:val="24"/>
              </w:rPr>
              <w:t>3</w:t>
            </w:r>
            <w:r w:rsidR="004770D4">
              <w:rPr>
                <w:sz w:val="24"/>
                <w:szCs w:val="24"/>
              </w:rPr>
              <w:t xml:space="preserve">. </w:t>
            </w:r>
            <w:r w:rsidR="00211A17">
              <w:rPr>
                <w:sz w:val="24"/>
                <w:szCs w:val="24"/>
              </w:rPr>
              <w:t>Ispravan iznos je 112.</w:t>
            </w:r>
            <w:r w:rsidR="00D8730F">
              <w:rPr>
                <w:sz w:val="24"/>
                <w:szCs w:val="24"/>
              </w:rPr>
              <w:t>912,50 kn.</w:t>
            </w:r>
          </w:p>
          <w:p w14:paraId="11911670" w14:textId="77777777" w:rsidR="004770D4" w:rsidRDefault="004770D4" w:rsidP="004C1CA0">
            <w:pPr>
              <w:rPr>
                <w:sz w:val="24"/>
                <w:szCs w:val="24"/>
              </w:rPr>
            </w:pPr>
          </w:p>
          <w:p w14:paraId="0EA2C8D5" w14:textId="77777777" w:rsidR="00D77686" w:rsidRDefault="00D77686" w:rsidP="004400F9">
            <w:pPr>
              <w:rPr>
                <w:sz w:val="24"/>
                <w:szCs w:val="24"/>
              </w:rPr>
            </w:pPr>
          </w:p>
          <w:p w14:paraId="15FF52D9" w14:textId="77777777" w:rsidR="00D77686" w:rsidRDefault="00D77686" w:rsidP="004400F9">
            <w:pPr>
              <w:rPr>
                <w:sz w:val="24"/>
                <w:szCs w:val="24"/>
              </w:rPr>
            </w:pPr>
          </w:p>
          <w:p w14:paraId="16FD6A14" w14:textId="51DAADC8" w:rsidR="004C1CA0" w:rsidRPr="00CE7ABB" w:rsidRDefault="009408C9" w:rsidP="00440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C1CA0">
              <w:rPr>
                <w:sz w:val="24"/>
                <w:szCs w:val="24"/>
              </w:rPr>
              <w:t xml:space="preserve">4. </w:t>
            </w:r>
            <w:r w:rsidR="004770D4">
              <w:rPr>
                <w:sz w:val="24"/>
                <w:szCs w:val="24"/>
              </w:rPr>
              <w:t xml:space="preserve">Projektno-tehnička dokumentacija dostavlja se </w:t>
            </w:r>
            <w:r w:rsidR="004400F9">
              <w:rPr>
                <w:sz w:val="24"/>
                <w:szCs w:val="24"/>
              </w:rPr>
              <w:t>prilikom</w:t>
            </w:r>
            <w:r w:rsidR="004C1CA0">
              <w:rPr>
                <w:sz w:val="24"/>
                <w:szCs w:val="24"/>
              </w:rPr>
              <w:t xml:space="preserve"> podnošenja Zahtjeva za isplatu druge rate. </w:t>
            </w:r>
          </w:p>
        </w:tc>
      </w:tr>
      <w:tr w:rsidR="009E39CE" w14:paraId="405CA423" w14:textId="77777777" w:rsidTr="009E39CE">
        <w:tc>
          <w:tcPr>
            <w:tcW w:w="846" w:type="dxa"/>
          </w:tcPr>
          <w:p w14:paraId="7FA2A1C2" w14:textId="5456D390" w:rsidR="009E39CE" w:rsidRPr="00CE7ABB" w:rsidRDefault="0052605E">
            <w:pPr>
              <w:rPr>
                <w:sz w:val="24"/>
                <w:szCs w:val="24"/>
              </w:rPr>
            </w:pPr>
            <w:r w:rsidRPr="00CE7AB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94" w:type="dxa"/>
          </w:tcPr>
          <w:p w14:paraId="5971457A" w14:textId="77777777" w:rsidR="003F5893" w:rsidRPr="003F5893" w:rsidRDefault="003F5893" w:rsidP="003F5893">
            <w:pPr>
              <w:rPr>
                <w:sz w:val="24"/>
                <w:szCs w:val="24"/>
              </w:rPr>
            </w:pPr>
            <w:r w:rsidRPr="003F5893">
              <w:rPr>
                <w:sz w:val="24"/>
                <w:szCs w:val="24"/>
              </w:rPr>
              <w:t xml:space="preserve">Poštovani </w:t>
            </w:r>
          </w:p>
          <w:p w14:paraId="698341D8" w14:textId="77777777" w:rsidR="003F5893" w:rsidRPr="003F5893" w:rsidRDefault="003F5893" w:rsidP="003F5893">
            <w:pPr>
              <w:rPr>
                <w:sz w:val="24"/>
                <w:szCs w:val="24"/>
              </w:rPr>
            </w:pPr>
            <w:r w:rsidRPr="003F5893">
              <w:rPr>
                <w:sz w:val="24"/>
                <w:szCs w:val="24"/>
              </w:rPr>
              <w:t xml:space="preserve">1. zanima me vezano za novo objavljeni natječaj za mjeru 6.3.1. a tiče se veličine </w:t>
            </w:r>
            <w:proofErr w:type="spellStart"/>
            <w:r w:rsidRPr="003F5893">
              <w:rPr>
                <w:sz w:val="24"/>
                <w:szCs w:val="24"/>
              </w:rPr>
              <w:t>opg</w:t>
            </w:r>
            <w:proofErr w:type="spellEnd"/>
            <w:r w:rsidRPr="003F5893">
              <w:rPr>
                <w:sz w:val="24"/>
                <w:szCs w:val="24"/>
              </w:rPr>
              <w:t xml:space="preserve">-a, koja sada prema novom usklađenju iznosi cca 9500eura gdje su pored </w:t>
            </w:r>
            <w:proofErr w:type="spellStart"/>
            <w:r w:rsidRPr="003F5893">
              <w:rPr>
                <w:sz w:val="24"/>
                <w:szCs w:val="24"/>
              </w:rPr>
              <w:t>biljnje</w:t>
            </w:r>
            <w:proofErr w:type="spellEnd"/>
            <w:r w:rsidRPr="003F5893">
              <w:rPr>
                <w:sz w:val="24"/>
                <w:szCs w:val="24"/>
              </w:rPr>
              <w:t xml:space="preserve"> </w:t>
            </w:r>
            <w:r w:rsidRPr="003F5893">
              <w:rPr>
                <w:sz w:val="24"/>
                <w:szCs w:val="24"/>
              </w:rPr>
              <w:lastRenderedPageBreak/>
              <w:t xml:space="preserve">proizvodnje koja iznosi  5900eura dodane pčele kao sastavni dio </w:t>
            </w:r>
            <w:proofErr w:type="spellStart"/>
            <w:r w:rsidRPr="003F5893">
              <w:rPr>
                <w:sz w:val="24"/>
                <w:szCs w:val="24"/>
              </w:rPr>
              <w:t>opg</w:t>
            </w:r>
            <w:proofErr w:type="spellEnd"/>
            <w:r w:rsidRPr="003F5893">
              <w:rPr>
                <w:sz w:val="24"/>
                <w:szCs w:val="24"/>
              </w:rPr>
              <w:t>-a pa me zanima da li se gleda samo biljna proizvodnja i sve ukupno. Hvala.</w:t>
            </w:r>
          </w:p>
          <w:p w14:paraId="6B81E437" w14:textId="77777777" w:rsidR="003F5893" w:rsidRPr="003F5893" w:rsidRDefault="003F5893" w:rsidP="003F5893">
            <w:pPr>
              <w:rPr>
                <w:sz w:val="24"/>
                <w:szCs w:val="24"/>
              </w:rPr>
            </w:pPr>
          </w:p>
          <w:p w14:paraId="711D0FA2" w14:textId="77777777" w:rsidR="003F5893" w:rsidRPr="003F5893" w:rsidRDefault="003F5893" w:rsidP="003F5893">
            <w:pPr>
              <w:rPr>
                <w:sz w:val="24"/>
                <w:szCs w:val="24"/>
              </w:rPr>
            </w:pPr>
            <w:r w:rsidRPr="003F5893">
              <w:rPr>
                <w:sz w:val="24"/>
                <w:szCs w:val="24"/>
              </w:rPr>
              <w:t xml:space="preserve">2. da li se mogu prijaviti </w:t>
            </w:r>
            <w:proofErr w:type="spellStart"/>
            <w:r w:rsidRPr="003F5893">
              <w:rPr>
                <w:sz w:val="24"/>
                <w:szCs w:val="24"/>
              </w:rPr>
              <w:t>opg</w:t>
            </w:r>
            <w:proofErr w:type="spellEnd"/>
            <w:r w:rsidRPr="003F5893">
              <w:rPr>
                <w:sz w:val="24"/>
                <w:szCs w:val="24"/>
              </w:rPr>
              <w:t>-i koji su već koristili istu mjeru 6.3.1. prije 2 godine i završili su ulaganje i dobili novce.</w:t>
            </w:r>
          </w:p>
          <w:p w14:paraId="02EDAB39" w14:textId="77777777" w:rsidR="003F5893" w:rsidRPr="003F5893" w:rsidRDefault="003F5893" w:rsidP="003F5893">
            <w:pPr>
              <w:rPr>
                <w:sz w:val="24"/>
                <w:szCs w:val="24"/>
              </w:rPr>
            </w:pPr>
          </w:p>
          <w:p w14:paraId="28128526" w14:textId="72CE5670" w:rsidR="009E39CE" w:rsidRPr="00CE7ABB" w:rsidRDefault="003F5893" w:rsidP="003F5893">
            <w:pPr>
              <w:rPr>
                <w:sz w:val="24"/>
                <w:szCs w:val="24"/>
              </w:rPr>
            </w:pPr>
            <w:r w:rsidRPr="003F5893">
              <w:rPr>
                <w:sz w:val="24"/>
                <w:szCs w:val="24"/>
              </w:rPr>
              <w:t>Hvala.</w:t>
            </w:r>
          </w:p>
        </w:tc>
        <w:tc>
          <w:tcPr>
            <w:tcW w:w="3827" w:type="dxa"/>
          </w:tcPr>
          <w:p w14:paraId="512B5EE9" w14:textId="77777777" w:rsidR="00070501" w:rsidRDefault="00070501" w:rsidP="00294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Poštovani, </w:t>
            </w:r>
          </w:p>
          <w:p w14:paraId="72FED47C" w14:textId="77777777" w:rsidR="00070501" w:rsidRDefault="00070501" w:rsidP="002948CC">
            <w:pPr>
              <w:jc w:val="both"/>
              <w:rPr>
                <w:sz w:val="24"/>
                <w:szCs w:val="24"/>
              </w:rPr>
            </w:pPr>
          </w:p>
          <w:p w14:paraId="2BAA6025" w14:textId="43D87604" w:rsidR="0052605E" w:rsidRDefault="009408C9" w:rsidP="00294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C1CA0">
              <w:rPr>
                <w:sz w:val="24"/>
                <w:szCs w:val="24"/>
              </w:rPr>
              <w:t>1.</w:t>
            </w:r>
            <w:r w:rsidR="00B72E17">
              <w:rPr>
                <w:sz w:val="24"/>
                <w:szCs w:val="24"/>
              </w:rPr>
              <w:t xml:space="preserve"> Pri izračunu ekonomske veličine gospodarstva gleda se ukupna proizvodnja OPG-a. </w:t>
            </w:r>
            <w:r w:rsidR="004C1CA0">
              <w:rPr>
                <w:sz w:val="24"/>
                <w:szCs w:val="24"/>
              </w:rPr>
              <w:t xml:space="preserve"> Izmjene u </w:t>
            </w:r>
            <w:r w:rsidR="00D8730F">
              <w:rPr>
                <w:sz w:val="24"/>
                <w:szCs w:val="24"/>
              </w:rPr>
              <w:lastRenderedPageBreak/>
              <w:t xml:space="preserve">ARKOD-u koje su se dogodile iza </w:t>
            </w:r>
            <w:r w:rsidR="004C1CA0">
              <w:rPr>
                <w:sz w:val="24"/>
                <w:szCs w:val="24"/>
              </w:rPr>
              <w:t xml:space="preserve">01.07.2020.g. </w:t>
            </w:r>
            <w:r w:rsidR="00D8730F">
              <w:rPr>
                <w:sz w:val="24"/>
                <w:szCs w:val="24"/>
              </w:rPr>
              <w:t xml:space="preserve">ne primjenjuju se na ovaj Natječaj. </w:t>
            </w:r>
          </w:p>
          <w:p w14:paraId="28E9ECA5" w14:textId="77777777" w:rsidR="004C1CA0" w:rsidRDefault="004C1CA0" w:rsidP="002948CC">
            <w:pPr>
              <w:jc w:val="both"/>
              <w:rPr>
                <w:sz w:val="24"/>
                <w:szCs w:val="24"/>
              </w:rPr>
            </w:pPr>
          </w:p>
          <w:p w14:paraId="37E7748B" w14:textId="77777777" w:rsidR="004770D4" w:rsidRDefault="004770D4" w:rsidP="002948CC">
            <w:pPr>
              <w:jc w:val="both"/>
              <w:rPr>
                <w:sz w:val="24"/>
                <w:szCs w:val="24"/>
              </w:rPr>
            </w:pPr>
          </w:p>
          <w:p w14:paraId="456EC0BA" w14:textId="77777777" w:rsidR="004770D4" w:rsidRDefault="004770D4" w:rsidP="002948CC">
            <w:pPr>
              <w:jc w:val="both"/>
              <w:rPr>
                <w:sz w:val="24"/>
                <w:szCs w:val="24"/>
              </w:rPr>
            </w:pPr>
          </w:p>
          <w:p w14:paraId="79E0CE70" w14:textId="2854FC16" w:rsidR="004C1CA0" w:rsidRPr="00CE7ABB" w:rsidRDefault="004C1CA0" w:rsidP="004C1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08C9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 xml:space="preserve">. Moguća je dodjela potpore </w:t>
            </w:r>
            <w:r w:rsidRPr="004C1CA0">
              <w:rPr>
                <w:b/>
                <w:sz w:val="24"/>
                <w:szCs w:val="24"/>
              </w:rPr>
              <w:t>samo jednom</w:t>
            </w:r>
            <w:r>
              <w:rPr>
                <w:sz w:val="24"/>
                <w:szCs w:val="24"/>
              </w:rPr>
              <w:t xml:space="preserve"> u cijelom vremenu trajanja Programa, bilo po osnovi ovog Natječaja ili nacionalnog natječaja za 6.3.1. </w:t>
            </w:r>
          </w:p>
        </w:tc>
      </w:tr>
      <w:tr w:rsidR="009E39CE" w14:paraId="7F9B4EBB" w14:textId="77777777" w:rsidTr="009E39CE">
        <w:tc>
          <w:tcPr>
            <w:tcW w:w="846" w:type="dxa"/>
          </w:tcPr>
          <w:p w14:paraId="3D119986" w14:textId="07E4E3AB" w:rsidR="009E39CE" w:rsidRPr="00CE7ABB" w:rsidRDefault="00CE7ABB">
            <w:pPr>
              <w:rPr>
                <w:sz w:val="24"/>
                <w:szCs w:val="24"/>
              </w:rPr>
            </w:pPr>
            <w:r w:rsidRPr="00CE7AB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394" w:type="dxa"/>
          </w:tcPr>
          <w:p w14:paraId="673B761B" w14:textId="77777777" w:rsidR="00CE7ABB" w:rsidRPr="00CE7ABB" w:rsidRDefault="00CE7ABB" w:rsidP="00CE7ABB">
            <w:pPr>
              <w:rPr>
                <w:sz w:val="24"/>
                <w:szCs w:val="24"/>
                <w:lang w:eastAsia="hr-HR"/>
              </w:rPr>
            </w:pPr>
            <w:r w:rsidRPr="00CE7ABB">
              <w:rPr>
                <w:sz w:val="24"/>
                <w:szCs w:val="24"/>
                <w:lang w:eastAsia="hr-HR"/>
              </w:rPr>
              <w:t>Poštovani,</w:t>
            </w:r>
          </w:p>
          <w:p w14:paraId="6F2ECE23" w14:textId="77777777" w:rsidR="00CE7ABB" w:rsidRPr="00CE7ABB" w:rsidRDefault="00CE7ABB" w:rsidP="00CE7ABB">
            <w:pPr>
              <w:rPr>
                <w:sz w:val="24"/>
                <w:szCs w:val="24"/>
                <w:lang w:eastAsia="hr-HR"/>
              </w:rPr>
            </w:pPr>
            <w:r w:rsidRPr="00CE7ABB">
              <w:rPr>
                <w:sz w:val="24"/>
                <w:szCs w:val="24"/>
                <w:lang w:eastAsia="hr-HR"/>
              </w:rPr>
              <w:t>Molim Vas da li možemo dobiti malo detaljni info što sve ulazi u prihvatljivu aktivnost broj 6. uređenje i poboljšanje kvalitete poljoprivrednog zemljišta u svrhu poljoprivredne proizvodnje</w:t>
            </w:r>
          </w:p>
          <w:p w14:paraId="71A6F6DE" w14:textId="77777777" w:rsidR="00CE7ABB" w:rsidRPr="00CE7ABB" w:rsidRDefault="00CE7ABB" w:rsidP="00CE7ABB">
            <w:pPr>
              <w:rPr>
                <w:sz w:val="24"/>
                <w:szCs w:val="24"/>
                <w:lang w:eastAsia="hr-HR"/>
              </w:rPr>
            </w:pPr>
          </w:p>
          <w:p w14:paraId="2D59A10E" w14:textId="77777777" w:rsidR="00CE7ABB" w:rsidRPr="00CE7ABB" w:rsidRDefault="00CE7ABB" w:rsidP="00CE7ABB">
            <w:pPr>
              <w:rPr>
                <w:sz w:val="24"/>
                <w:szCs w:val="24"/>
                <w:lang w:eastAsia="hr-HR"/>
              </w:rPr>
            </w:pPr>
            <w:r w:rsidRPr="00CE7ABB">
              <w:rPr>
                <w:sz w:val="24"/>
                <w:szCs w:val="24"/>
                <w:lang w:eastAsia="hr-HR"/>
              </w:rPr>
              <w:t>Uz vaš poslani info molim i odgovor da li u isto ulazi uređenje međa i zidova ?</w:t>
            </w:r>
          </w:p>
          <w:p w14:paraId="62845A0B" w14:textId="77777777" w:rsidR="009E39CE" w:rsidRPr="00CE7ABB" w:rsidRDefault="009E39C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AB39C98" w14:textId="77777777" w:rsidR="00496F0B" w:rsidRDefault="00070501" w:rsidP="000465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Poštovani, </w:t>
            </w:r>
          </w:p>
          <w:p w14:paraId="352A902F" w14:textId="77777777" w:rsidR="00070501" w:rsidRDefault="00070501" w:rsidP="000465C3">
            <w:pPr>
              <w:jc w:val="both"/>
              <w:rPr>
                <w:sz w:val="24"/>
                <w:szCs w:val="24"/>
              </w:rPr>
            </w:pPr>
          </w:p>
          <w:p w14:paraId="74266270" w14:textId="05976DA7" w:rsidR="00980985" w:rsidRPr="00D8730F" w:rsidRDefault="009408C9" w:rsidP="00D8730F">
            <w:pPr>
              <w:jc w:val="both"/>
              <w:rPr>
                <w:sz w:val="24"/>
                <w:szCs w:val="24"/>
              </w:rPr>
            </w:pPr>
            <w:r w:rsidRPr="00D8730F">
              <w:rPr>
                <w:sz w:val="24"/>
                <w:szCs w:val="24"/>
              </w:rPr>
              <w:t xml:space="preserve">3.1. </w:t>
            </w:r>
            <w:r w:rsidR="00D8730F" w:rsidRPr="00D8730F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Sukladno točki 4.4. Natječaja, s ciljem jednakog tretmana, odabrani LAG ne može davati prethodno mišljenje vezano uz prihvatljivost nositelja projekta, projekta ili određenih aktivnosti.</w:t>
            </w:r>
            <w:r w:rsidR="00B42EC3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C3BDB" w:rsidRPr="00EC3BDB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Popis prihvatljivih aktivnosti nalazi se u tekstu natječaja.</w:t>
            </w:r>
          </w:p>
        </w:tc>
      </w:tr>
      <w:tr w:rsidR="009E39CE" w14:paraId="7F5682DF" w14:textId="77777777" w:rsidTr="009E39CE">
        <w:tc>
          <w:tcPr>
            <w:tcW w:w="846" w:type="dxa"/>
          </w:tcPr>
          <w:p w14:paraId="04285971" w14:textId="3CEA2DB8" w:rsidR="009E39CE" w:rsidRDefault="003F5893">
            <w:r>
              <w:t>4.</w:t>
            </w:r>
          </w:p>
        </w:tc>
        <w:tc>
          <w:tcPr>
            <w:tcW w:w="4394" w:type="dxa"/>
          </w:tcPr>
          <w:p w14:paraId="660C97A2" w14:textId="77777777" w:rsidR="003F5893" w:rsidRDefault="003F5893" w:rsidP="003F5893">
            <w:r>
              <w:t>Poštovani,</w:t>
            </w:r>
          </w:p>
          <w:p w14:paraId="0C220163" w14:textId="77777777" w:rsidR="003F5893" w:rsidRDefault="003F5893" w:rsidP="003F5893">
            <w:r>
              <w:t xml:space="preserve"> </w:t>
            </w:r>
          </w:p>
          <w:p w14:paraId="0F9BFD26" w14:textId="77777777" w:rsidR="003F5893" w:rsidRDefault="003F5893" w:rsidP="003F5893">
            <w:r>
              <w:t xml:space="preserve">moli pojašnjenje: </w:t>
            </w:r>
          </w:p>
          <w:p w14:paraId="6E4B4789" w14:textId="77777777" w:rsidR="003F5893" w:rsidRDefault="003F5893" w:rsidP="003F5893">
            <w:r>
              <w:t xml:space="preserve"> </w:t>
            </w:r>
          </w:p>
          <w:p w14:paraId="59043D77" w14:textId="77777777" w:rsidR="003F5893" w:rsidRDefault="003F5893" w:rsidP="003F5893">
            <w:r>
              <w:t>1. Je li prihvatljivo ulaganje u gradnju prostora za držanje stoke? Naime, pod prihvatljivim troškovima natječaja, navedeno je sljedeće:</w:t>
            </w:r>
          </w:p>
          <w:p w14:paraId="12B6F140" w14:textId="77777777" w:rsidR="003F5893" w:rsidRDefault="003F5893" w:rsidP="003F5893">
            <w:r>
              <w:t xml:space="preserve"> </w:t>
            </w:r>
          </w:p>
          <w:p w14:paraId="0F51D0C3" w14:textId="77777777" w:rsidR="003F5893" w:rsidRDefault="003F5893" w:rsidP="003F5893">
            <w:r>
              <w:t xml:space="preserve"> '' kupnja, građenje i/ili opremanje zatvorenih/zaštićenih prostora i objekata te ostalih gospodarskih objekata uključujući vanjsku i unutarnju infrastrukturu u sklopu poljoprivrednog gospodarstva u svrhu obavljanja poljoprivredne proizvodnje i/ili  prerade5 proizvoda iz priloga 2. ovog Natječaja osim proizvoda ribarstva. </w:t>
            </w:r>
          </w:p>
          <w:p w14:paraId="50C27845" w14:textId="77777777" w:rsidR="003F5893" w:rsidRDefault="003F5893" w:rsidP="003F5893"/>
          <w:p w14:paraId="4F8CC815" w14:textId="77777777" w:rsidR="003F5893" w:rsidRDefault="003F5893" w:rsidP="003F5893"/>
          <w:p w14:paraId="66E49F60" w14:textId="77777777" w:rsidR="003F5893" w:rsidRDefault="003F5893" w:rsidP="003F5893">
            <w:r>
              <w:t xml:space="preserve">2.  U sklopu kriterija odabira, korisnik ostvaruje 5 bodova za aktivnosti iz poslovnog plana koje imaju pozitivan utjecaj na okoliš. Hoće li korisnik ostvariti bodove za kupnju polovne mehanizacije (traktor) i polovne opreme (plug i </w:t>
            </w:r>
            <w:proofErr w:type="spellStart"/>
            <w:r>
              <w:t>atomizer</w:t>
            </w:r>
            <w:proofErr w:type="spellEnd"/>
            <w:r>
              <w:t>) ili nešto od opreme mora biti novo?</w:t>
            </w:r>
          </w:p>
          <w:p w14:paraId="6BC3063B" w14:textId="77777777" w:rsidR="003F5893" w:rsidRDefault="003F5893" w:rsidP="003F5893"/>
          <w:p w14:paraId="1AFC011F" w14:textId="33D2F5E7" w:rsidR="009E39CE" w:rsidRDefault="003F5893" w:rsidP="003F5893">
            <w:r>
              <w:t xml:space="preserve">3. Ukupne prihvatljive aktivnosti prikazane u poslovnom planu vezano za operativno poslovanje mogu iznositi najviše 22.700,00 kuna. Je li prihvatljiv trošak geodetskog elaborata ukoliko bi korisnik kupovao poljoprivredno zemljište? Jesu li prihvatljivi troškovi prijepisa i </w:t>
            </w:r>
            <w:proofErr w:type="spellStart"/>
            <w:r>
              <w:t>uknjiždbe</w:t>
            </w:r>
            <w:proofErr w:type="spellEnd"/>
            <w:r>
              <w:t xml:space="preserve"> zemljišta prilikom prijepisa?</w:t>
            </w:r>
          </w:p>
        </w:tc>
        <w:tc>
          <w:tcPr>
            <w:tcW w:w="3827" w:type="dxa"/>
          </w:tcPr>
          <w:p w14:paraId="64101B87" w14:textId="77777777" w:rsidR="00C82858" w:rsidRDefault="00070501" w:rsidP="00755D32">
            <w:r>
              <w:lastRenderedPageBreak/>
              <w:t xml:space="preserve">Poštovani, </w:t>
            </w:r>
          </w:p>
          <w:p w14:paraId="7EE8D317" w14:textId="77777777" w:rsidR="00070501" w:rsidRDefault="00070501" w:rsidP="00755D32"/>
          <w:p w14:paraId="733ACD8D" w14:textId="4B6FE42C" w:rsidR="009E39CE" w:rsidRDefault="009408C9" w:rsidP="00755D32">
            <w:r>
              <w:t>4.</w:t>
            </w:r>
            <w:r w:rsidR="004C1CA0">
              <w:t>1.</w:t>
            </w:r>
            <w:r w:rsidR="00D8730F">
              <w:t xml:space="preserve"> </w:t>
            </w:r>
            <w:r w:rsidR="00D8730F" w:rsidRPr="00D8730F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Sukladno točki 4.4. Natječaja, s ciljem jednakog tretmana, odabrani LAG ne može davati prethodno mišljenje vezano uz prihvatljivost nositelja projekta, projekta ili određenih aktivnosti.</w:t>
            </w:r>
            <w:r w:rsidR="00EC3BDB">
              <w:t xml:space="preserve"> </w:t>
            </w:r>
            <w:r w:rsidR="00EC3BDB" w:rsidRPr="00EC3BDB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Popis prihvatljivih aktivnosti nalazi se u tekstu natječaja.</w:t>
            </w:r>
          </w:p>
          <w:p w14:paraId="402CC625" w14:textId="77777777" w:rsidR="004E0D91" w:rsidRDefault="004E0D91" w:rsidP="00755D32"/>
          <w:p w14:paraId="10BA5BC0" w14:textId="77777777" w:rsidR="004E0D91" w:rsidRDefault="004E0D91" w:rsidP="00755D32"/>
          <w:p w14:paraId="585E9437" w14:textId="77777777" w:rsidR="004E0D91" w:rsidRDefault="004E0D91" w:rsidP="00755D32"/>
          <w:p w14:paraId="3F68D60D" w14:textId="77777777" w:rsidR="004E0D91" w:rsidRDefault="004E0D91" w:rsidP="00755D32"/>
          <w:p w14:paraId="33E882EC" w14:textId="77777777" w:rsidR="004E0D91" w:rsidRDefault="004E0D91" w:rsidP="00755D32"/>
          <w:p w14:paraId="79F3552C" w14:textId="77777777" w:rsidR="004E0D91" w:rsidRDefault="004E0D91" w:rsidP="00755D32"/>
          <w:p w14:paraId="07177718" w14:textId="77777777" w:rsidR="004E0D91" w:rsidRDefault="004E0D91" w:rsidP="00755D32"/>
          <w:p w14:paraId="1A5109B9" w14:textId="3FCA66B3" w:rsidR="00755D32" w:rsidRDefault="009408C9" w:rsidP="00812BBF">
            <w:r>
              <w:t>4.</w:t>
            </w:r>
            <w:r w:rsidR="00755D32">
              <w:t>2. Da bi korisnik ostvario bo</w:t>
            </w:r>
            <w:r w:rsidR="00812BBF">
              <w:t>dove po ovom kriteriju potrebna je kupnja i</w:t>
            </w:r>
            <w:r w:rsidR="004E0D91">
              <w:t xml:space="preserve"> po potrebi ugradnja isključivo nove poljoprivredne mehanizacije, strojeva i opreme u svrhu poljoprivredne proizvodnje i/ili isključivo nove opreme u svrhu prerade proizvoda iz Dodatka I Ugovora o funkcioniranju EU. </w:t>
            </w:r>
          </w:p>
          <w:p w14:paraId="31EEAB9D" w14:textId="77777777" w:rsidR="004E0D91" w:rsidRDefault="004E0D91" w:rsidP="00812BBF"/>
          <w:p w14:paraId="4116C20D" w14:textId="6409F05D" w:rsidR="00D8730F" w:rsidRDefault="009408C9" w:rsidP="00D8730F">
            <w:r>
              <w:t>4.</w:t>
            </w:r>
            <w:r w:rsidR="004E0D91">
              <w:t xml:space="preserve">3. </w:t>
            </w:r>
            <w:r w:rsidR="00D8730F" w:rsidRPr="00D8730F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Sukladno točki 4.4. Natječaja, s ciljem jednakog tretmana, odabrani LAG ne može davati prethodno mišljenje vezano uz prihvatljivost nositelja projekta, projekta ili određenih aktivnosti.</w:t>
            </w:r>
            <w:r w:rsidR="00EC3BDB">
              <w:t xml:space="preserve"> </w:t>
            </w:r>
            <w:r w:rsidR="00EC3BDB" w:rsidRPr="00EC3BDB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Popis prihvatljivih aktivnosti nalazi se u tekstu natječaja.</w:t>
            </w:r>
          </w:p>
          <w:p w14:paraId="50C3B729" w14:textId="468A421A" w:rsidR="004E0D91" w:rsidRDefault="004E0D91" w:rsidP="00D8730F"/>
        </w:tc>
      </w:tr>
      <w:tr w:rsidR="003F5893" w14:paraId="65CDD488" w14:textId="77777777" w:rsidTr="009E39CE">
        <w:tc>
          <w:tcPr>
            <w:tcW w:w="846" w:type="dxa"/>
          </w:tcPr>
          <w:p w14:paraId="6D18909A" w14:textId="44F72519" w:rsidR="003F5893" w:rsidRDefault="003F5893">
            <w:r>
              <w:lastRenderedPageBreak/>
              <w:t>5.</w:t>
            </w:r>
          </w:p>
        </w:tc>
        <w:tc>
          <w:tcPr>
            <w:tcW w:w="4394" w:type="dxa"/>
          </w:tcPr>
          <w:p w14:paraId="4EBFEA37" w14:textId="77777777" w:rsidR="003F5893" w:rsidRDefault="003F5893" w:rsidP="003F5893">
            <w:r>
              <w:t>Poštovanim</w:t>
            </w:r>
          </w:p>
          <w:p w14:paraId="33891B18" w14:textId="77777777" w:rsidR="003F5893" w:rsidRDefault="003F5893" w:rsidP="003F5893"/>
          <w:p w14:paraId="62704606" w14:textId="2DE13CC4" w:rsidR="003F5893" w:rsidRDefault="003F5893" w:rsidP="003F5893">
            <w:r>
              <w:t>može li korisnik ostvariti bodove po kriteriju broj 9, Dosadašnje korištenje EAFRD-a, ukoliko je aplicirao za mjeru 6.2.1 na Nacionalnoj razini i ne namjerava odustati od iste?</w:t>
            </w:r>
          </w:p>
        </w:tc>
        <w:tc>
          <w:tcPr>
            <w:tcW w:w="3827" w:type="dxa"/>
          </w:tcPr>
          <w:p w14:paraId="585700C7" w14:textId="77777777" w:rsidR="00070501" w:rsidRDefault="00070501" w:rsidP="00B72E17">
            <w:r>
              <w:t xml:space="preserve">Poštovani, </w:t>
            </w:r>
          </w:p>
          <w:p w14:paraId="6A041C82" w14:textId="77777777" w:rsidR="00070501" w:rsidRDefault="00070501" w:rsidP="00B72E17"/>
          <w:p w14:paraId="083B4B8B" w14:textId="171D49EB" w:rsidR="003F5893" w:rsidRDefault="008658DA" w:rsidP="0012328C">
            <w:r>
              <w:t>5.</w:t>
            </w:r>
            <w:r w:rsidR="009408C9">
              <w:t>1.</w:t>
            </w:r>
            <w:r>
              <w:t xml:space="preserve"> </w:t>
            </w:r>
            <w:r w:rsidR="00B72E17">
              <w:t xml:space="preserve">Ukoliko korisnik </w:t>
            </w:r>
            <w:r w:rsidR="00B72E17" w:rsidRPr="00B72E17">
              <w:t xml:space="preserve">do datuma objave ovog Natječaja </w:t>
            </w:r>
            <w:r w:rsidR="00B72E17">
              <w:t xml:space="preserve">nije ostvario potporu niti dobio odluku o </w:t>
            </w:r>
            <w:r w:rsidR="0012328C">
              <w:t>dodjeli sredstava</w:t>
            </w:r>
            <w:bookmarkStart w:id="0" w:name="_GoBack"/>
            <w:bookmarkEnd w:id="0"/>
            <w:r w:rsidR="00B72E17">
              <w:t xml:space="preserve"> za mjere iz EAFRD-a, </w:t>
            </w:r>
            <w:r w:rsidR="00A824C3">
              <w:t xml:space="preserve"> tada </w:t>
            </w:r>
            <w:r w:rsidR="00B72E17">
              <w:t xml:space="preserve">ostvaruje pravo na bodove po kriteriju broj 9. </w:t>
            </w:r>
          </w:p>
        </w:tc>
      </w:tr>
      <w:tr w:rsidR="003F5893" w14:paraId="2719EA1E" w14:textId="77777777" w:rsidTr="009E39CE">
        <w:tc>
          <w:tcPr>
            <w:tcW w:w="846" w:type="dxa"/>
          </w:tcPr>
          <w:p w14:paraId="6BBA34D8" w14:textId="1CC5C430" w:rsidR="003F5893" w:rsidRDefault="003F5893">
            <w:r>
              <w:t>6.</w:t>
            </w:r>
          </w:p>
        </w:tc>
        <w:tc>
          <w:tcPr>
            <w:tcW w:w="4394" w:type="dxa"/>
          </w:tcPr>
          <w:p w14:paraId="67296B65" w14:textId="77777777" w:rsidR="003F5893" w:rsidRDefault="003F5893" w:rsidP="003F5893">
            <w:r>
              <w:t>Poštovani,</w:t>
            </w:r>
          </w:p>
          <w:p w14:paraId="3B09E9C4" w14:textId="77777777" w:rsidR="003F5893" w:rsidRDefault="003F5893" w:rsidP="003F5893"/>
          <w:p w14:paraId="0659E983" w14:textId="77777777" w:rsidR="003F5893" w:rsidRDefault="003F5893" w:rsidP="003F5893">
            <w:r>
              <w:t>Ima nekoliko pitanja  vezano za prijavu na natječaj objavljen 24.rujna 2020.g., tip operacije 2.1.2. :</w:t>
            </w:r>
          </w:p>
          <w:p w14:paraId="425FE9E2" w14:textId="77777777" w:rsidR="003F5893" w:rsidRDefault="003F5893" w:rsidP="003F5893"/>
          <w:p w14:paraId="749C4BC7" w14:textId="77777777" w:rsidR="003F5893" w:rsidRDefault="003F5893" w:rsidP="003F5893">
            <w:r>
              <w:t xml:space="preserve">1) Kako planiram kupiti traktor i poljoprivrednu mehanizaciju mora li se kupiti nova mehanizacija kako bi se ostvarili bodovi koji se odnose na aktivnosti iz poslovnog plana imaju pozitivan utjecaj na okoliš. Znači jeli se </w:t>
            </w:r>
            <w:r>
              <w:lastRenderedPageBreak/>
              <w:t>to odnosi da se kupi polovni traktor a mehanizacija da je nova ?</w:t>
            </w:r>
          </w:p>
          <w:p w14:paraId="2B1418D7" w14:textId="77777777" w:rsidR="003F5893" w:rsidRDefault="003F5893" w:rsidP="003F5893"/>
          <w:p w14:paraId="3D09BA36" w14:textId="77777777" w:rsidR="003F5893" w:rsidRDefault="003F5893" w:rsidP="003F5893">
            <w:r>
              <w:t xml:space="preserve">2) Kako nisam obveznik poreza na dobit a u prošloj godini sam imao prihode veće od 85000 kuna trebam li dostaviti evidenciju o prodaji </w:t>
            </w:r>
            <w:proofErr w:type="spellStart"/>
            <w:r>
              <w:t>polj.proizvoda</w:t>
            </w:r>
            <w:proofErr w:type="spellEnd"/>
            <w:r>
              <w:t xml:space="preserve"> za 2019.g. ?</w:t>
            </w:r>
          </w:p>
          <w:p w14:paraId="393975BF" w14:textId="77777777" w:rsidR="003F5893" w:rsidRDefault="003F5893" w:rsidP="003F5893"/>
          <w:p w14:paraId="6C66E8D7" w14:textId="77777777" w:rsidR="003F5893" w:rsidRDefault="003F5893" w:rsidP="003F5893">
            <w:r>
              <w:t xml:space="preserve">3) Sudjelovao sam na prošlom </w:t>
            </w:r>
            <w:proofErr w:type="spellStart"/>
            <w:r>
              <w:t>lag</w:t>
            </w:r>
            <w:proofErr w:type="spellEnd"/>
            <w:r>
              <w:t xml:space="preserve"> natječaju 2.1.2. i državnom 6.3.1. oba nisam dobio, </w:t>
            </w:r>
            <w:proofErr w:type="spellStart"/>
            <w:r>
              <w:t>al</w:t>
            </w:r>
            <w:proofErr w:type="spellEnd"/>
            <w:r>
              <w:t xml:space="preserve"> sam dobio mjeru 6.2.1,jel to znači da ostvarujem dodatne bodove kako sam sudjelovao na natječaju 6.3.1. ili tu nemam pravo na dodatne bodove ?</w:t>
            </w:r>
          </w:p>
          <w:p w14:paraId="42FF72BF" w14:textId="77777777" w:rsidR="003F5893" w:rsidRDefault="003F5893" w:rsidP="003F5893"/>
          <w:p w14:paraId="618A3375" w14:textId="5CE1DFED" w:rsidR="003F5893" w:rsidRDefault="003F5893" w:rsidP="003F5893">
            <w:r>
              <w:t>Hvala na odgovoru</w:t>
            </w:r>
          </w:p>
        </w:tc>
        <w:tc>
          <w:tcPr>
            <w:tcW w:w="3827" w:type="dxa"/>
          </w:tcPr>
          <w:p w14:paraId="3AC69479" w14:textId="77777777" w:rsidR="00070501" w:rsidRDefault="00070501" w:rsidP="005F5F7D">
            <w:r>
              <w:lastRenderedPageBreak/>
              <w:t xml:space="preserve">Poštovani, </w:t>
            </w:r>
          </w:p>
          <w:p w14:paraId="6F3AB95A" w14:textId="77777777" w:rsidR="00070501" w:rsidRDefault="00070501" w:rsidP="005F5F7D"/>
          <w:p w14:paraId="4C9FECA9" w14:textId="0DE9ED54" w:rsidR="003F5893" w:rsidRDefault="005F5F7D" w:rsidP="005F5F7D">
            <w:r>
              <w:t>6.</w:t>
            </w:r>
            <w:r w:rsidR="004400F9">
              <w:t>1.</w:t>
            </w:r>
            <w:r>
              <w:t xml:space="preserve"> Moguće je ostvariti bodove ukoliko je mehanizacija nova. </w:t>
            </w:r>
          </w:p>
          <w:p w14:paraId="2E46E7D0" w14:textId="77777777" w:rsidR="005F5F7D" w:rsidRDefault="005F5F7D" w:rsidP="005F5F7D"/>
          <w:p w14:paraId="5AA29FC5" w14:textId="77777777" w:rsidR="00A40807" w:rsidRDefault="00A40807" w:rsidP="005F5F7D"/>
          <w:p w14:paraId="2BD8240E" w14:textId="77777777" w:rsidR="00A40807" w:rsidRDefault="00A40807" w:rsidP="005F5F7D"/>
          <w:p w14:paraId="1DEBFE9C" w14:textId="77777777" w:rsidR="00A40807" w:rsidRDefault="00A40807" w:rsidP="005F5F7D"/>
          <w:p w14:paraId="01937221" w14:textId="77777777" w:rsidR="00A40807" w:rsidRDefault="00A40807" w:rsidP="005F5F7D"/>
          <w:p w14:paraId="108E0C18" w14:textId="77777777" w:rsidR="00A40807" w:rsidRDefault="00A40807" w:rsidP="005F5F7D"/>
          <w:p w14:paraId="3472BFB9" w14:textId="77777777" w:rsidR="00A40807" w:rsidRDefault="00A40807" w:rsidP="005F5F7D"/>
          <w:p w14:paraId="3131FABB" w14:textId="77777777" w:rsidR="00A40807" w:rsidRDefault="00A40807" w:rsidP="005F5F7D"/>
          <w:p w14:paraId="656CA3F2" w14:textId="77777777" w:rsidR="00A40807" w:rsidRDefault="00A40807" w:rsidP="005F5F7D"/>
          <w:p w14:paraId="13DA7277" w14:textId="77777777" w:rsidR="00A40807" w:rsidRDefault="00A40807" w:rsidP="005F5F7D"/>
          <w:p w14:paraId="3E65FE78" w14:textId="77777777" w:rsidR="00A40807" w:rsidRDefault="00A40807" w:rsidP="005F5F7D"/>
          <w:p w14:paraId="69E0271F" w14:textId="77777777" w:rsidR="00A40807" w:rsidRDefault="00A40807" w:rsidP="005F5F7D"/>
          <w:p w14:paraId="7FCA2B37" w14:textId="77777777" w:rsidR="005F5F7D" w:rsidRDefault="00A40807" w:rsidP="005F5F7D">
            <w:r>
              <w:t xml:space="preserve">6.2. Potrebno je dostaviti evidenciju o prodaji poljoprivrednih proizvoda. </w:t>
            </w:r>
          </w:p>
          <w:p w14:paraId="09E8D8FE" w14:textId="77777777" w:rsidR="00A40807" w:rsidRDefault="00A40807" w:rsidP="005F5F7D"/>
          <w:p w14:paraId="4FFA5C66" w14:textId="77777777" w:rsidR="00A40807" w:rsidRDefault="00A40807" w:rsidP="005F5F7D"/>
          <w:p w14:paraId="52B79AE2" w14:textId="77777777" w:rsidR="00A40807" w:rsidRDefault="00A40807" w:rsidP="005F5F7D"/>
          <w:p w14:paraId="0DE50C6A" w14:textId="6DD70E83" w:rsidR="00A40807" w:rsidRDefault="00A40807" w:rsidP="00A40807">
            <w:r>
              <w:t>6.3. Nemate pravo na dodatne bodove, jer ste već ostvarili poticaje iz EAFRD-a.</w:t>
            </w:r>
          </w:p>
        </w:tc>
      </w:tr>
      <w:tr w:rsidR="003F5893" w14:paraId="249C2E5B" w14:textId="77777777" w:rsidTr="009E39CE">
        <w:tc>
          <w:tcPr>
            <w:tcW w:w="846" w:type="dxa"/>
          </w:tcPr>
          <w:p w14:paraId="2266EBC4" w14:textId="3AE591E7" w:rsidR="003F5893" w:rsidRDefault="003F5893">
            <w:r>
              <w:lastRenderedPageBreak/>
              <w:t>7.</w:t>
            </w:r>
          </w:p>
        </w:tc>
        <w:tc>
          <w:tcPr>
            <w:tcW w:w="4394" w:type="dxa"/>
          </w:tcPr>
          <w:p w14:paraId="491773E8" w14:textId="77777777" w:rsidR="003F5893" w:rsidRDefault="003F5893" w:rsidP="003F5893">
            <w:proofErr w:type="spellStart"/>
            <w:r>
              <w:t>Postovana</w:t>
            </w:r>
            <w:proofErr w:type="spellEnd"/>
            <w:r>
              <w:t>,</w:t>
            </w:r>
          </w:p>
          <w:p w14:paraId="23C6772E" w14:textId="77777777" w:rsidR="003F5893" w:rsidRDefault="003F5893" w:rsidP="003F5893"/>
          <w:p w14:paraId="0FD6E8C5" w14:textId="77777777" w:rsidR="003F5893" w:rsidRDefault="003F5893" w:rsidP="003F5893">
            <w:r>
              <w:t xml:space="preserve">Imam pitanja vezana za objavljeni </w:t>
            </w:r>
            <w:proofErr w:type="spellStart"/>
            <w:r>
              <w:t>natjecaj</w:t>
            </w:r>
            <w:proofErr w:type="spellEnd"/>
            <w:r>
              <w:t xml:space="preserve"> pa bi vas molio odgovore kako bismo sto kvalitetnije priredili dokumentaciju.</w:t>
            </w:r>
          </w:p>
          <w:p w14:paraId="42AC84DD" w14:textId="77777777" w:rsidR="003F5893" w:rsidRDefault="003F5893" w:rsidP="003F5893">
            <w:r>
              <w:t xml:space="preserve">Bavimo se </w:t>
            </w:r>
            <w:proofErr w:type="spellStart"/>
            <w:r>
              <w:t>pcelarstvom</w:t>
            </w:r>
            <w:proofErr w:type="spellEnd"/>
            <w:r>
              <w:t xml:space="preserve"> i htjeli bi nabaviti opremu za vrcanje meda, </w:t>
            </w:r>
            <w:proofErr w:type="spellStart"/>
            <w:r>
              <w:t>ciscenje</w:t>
            </w:r>
            <w:proofErr w:type="spellEnd"/>
            <w:r>
              <w:t xml:space="preserve"> i </w:t>
            </w:r>
            <w:proofErr w:type="spellStart"/>
            <w:r>
              <w:t>susenje</w:t>
            </w:r>
            <w:proofErr w:type="spellEnd"/>
            <w:r>
              <w:t xml:space="preserve"> peludi, rad s voskom i sl.</w:t>
            </w:r>
          </w:p>
          <w:p w14:paraId="6F71EE12" w14:textId="3FACEEA6" w:rsidR="003F5893" w:rsidRDefault="003F5893" w:rsidP="003F5893">
            <w:r>
              <w:t>Osim toga opremili bismo prostoriju u kojoj obavljamo djelatnos</w:t>
            </w:r>
            <w:r w:rsidR="00A40807">
              <w:t>t</w:t>
            </w:r>
            <w:r>
              <w:t xml:space="preserve"> vezanu uz </w:t>
            </w:r>
            <w:proofErr w:type="spellStart"/>
            <w:r>
              <w:t>pcelinje</w:t>
            </w:r>
            <w:proofErr w:type="spellEnd"/>
            <w:r>
              <w:t xml:space="preserve"> proizvode pa nas zanima:</w:t>
            </w:r>
          </w:p>
          <w:p w14:paraId="6A465686" w14:textId="77777777" w:rsidR="003F5893" w:rsidRDefault="003F5893" w:rsidP="003F5893"/>
          <w:p w14:paraId="00C715F0" w14:textId="33D8F10D" w:rsidR="003F5893" w:rsidRDefault="003F5893" w:rsidP="003F5893">
            <w:r>
              <w:t xml:space="preserve">1) Jeli prihvatljiv </w:t>
            </w:r>
            <w:proofErr w:type="spellStart"/>
            <w:r>
              <w:t>trosak</w:t>
            </w:r>
            <w:proofErr w:type="spellEnd"/>
            <w:r>
              <w:t xml:space="preserve"> inox stol i </w:t>
            </w:r>
            <w:proofErr w:type="spellStart"/>
            <w:r>
              <w:t>viseci</w:t>
            </w:r>
            <w:proofErr w:type="spellEnd"/>
            <w:r>
              <w:t xml:space="preserve"> elementi od iverice? Ponude za ove dvije stvari se nalaze u prilogu pa ih </w:t>
            </w:r>
            <w:proofErr w:type="spellStart"/>
            <w:r>
              <w:t>mozete</w:t>
            </w:r>
            <w:proofErr w:type="spellEnd"/>
            <w:r>
              <w:t xml:space="preserve"> vidjeti.</w:t>
            </w:r>
          </w:p>
          <w:p w14:paraId="24A4519F" w14:textId="77777777" w:rsidR="003F5893" w:rsidRDefault="003F5893" w:rsidP="003F5893"/>
          <w:p w14:paraId="70A15327" w14:textId="77777777" w:rsidR="003F5893" w:rsidRDefault="003F5893" w:rsidP="003F5893">
            <w:r>
              <w:t xml:space="preserve">2) zanima me osigurava li nabavka perilice posuđa (inox) s A+++ energetskom klasom bodove iz kategorije o pozitivnom utjecaju na </w:t>
            </w:r>
            <w:proofErr w:type="spellStart"/>
            <w:r>
              <w:t>okolis</w:t>
            </w:r>
            <w:proofErr w:type="spellEnd"/>
            <w:r>
              <w:t xml:space="preserve"> (5 bodova)?</w:t>
            </w:r>
          </w:p>
          <w:p w14:paraId="77FFFD7F" w14:textId="77777777" w:rsidR="003F5893" w:rsidRDefault="003F5893" w:rsidP="003F5893">
            <w:r>
              <w:t xml:space="preserve">I jeli ovakav uređaj prihvatljiv </w:t>
            </w:r>
            <w:proofErr w:type="spellStart"/>
            <w:r>
              <w:t>trosak</w:t>
            </w:r>
            <w:proofErr w:type="spellEnd"/>
            <w:r>
              <w:t xml:space="preserve"> za opremanje objekta za vrcanje meda? </w:t>
            </w:r>
          </w:p>
          <w:p w14:paraId="32ACDFF5" w14:textId="77777777" w:rsidR="003F5893" w:rsidRDefault="003F5893" w:rsidP="003F5893">
            <w:r>
              <w:t xml:space="preserve">Link na konkretan </w:t>
            </w:r>
            <w:proofErr w:type="spellStart"/>
            <w:r>
              <w:t>uredaj</w:t>
            </w:r>
            <w:proofErr w:type="spellEnd"/>
            <w:r>
              <w:t xml:space="preserve">: </w:t>
            </w:r>
          </w:p>
          <w:p w14:paraId="2D18865B" w14:textId="77777777" w:rsidR="003F5893" w:rsidRDefault="003F5893" w:rsidP="003F5893"/>
          <w:p w14:paraId="20E72E6C" w14:textId="77777777" w:rsidR="003F5893" w:rsidRDefault="003F5893" w:rsidP="003F5893">
            <w:r>
              <w:t>https://www.elipso.hr/bijela-tehnika/perilice-posuda/BEKO-DFN38530X/</w:t>
            </w:r>
          </w:p>
          <w:p w14:paraId="5FECA526" w14:textId="77777777" w:rsidR="003F5893" w:rsidRDefault="003F5893" w:rsidP="003F5893"/>
          <w:p w14:paraId="616F79FF" w14:textId="14887A53" w:rsidR="003F5893" w:rsidRDefault="003F5893" w:rsidP="003F5893">
            <w:r>
              <w:t>Hvala na odgovorima!</w:t>
            </w:r>
          </w:p>
        </w:tc>
        <w:tc>
          <w:tcPr>
            <w:tcW w:w="3827" w:type="dxa"/>
          </w:tcPr>
          <w:p w14:paraId="141B2D74" w14:textId="77777777" w:rsidR="00070501" w:rsidRDefault="00070501" w:rsidP="00D8730F">
            <w:r>
              <w:lastRenderedPageBreak/>
              <w:t xml:space="preserve">Poštovani, </w:t>
            </w:r>
          </w:p>
          <w:p w14:paraId="57ED9E83" w14:textId="77777777" w:rsidR="00070501" w:rsidRDefault="00070501" w:rsidP="00D8730F"/>
          <w:p w14:paraId="481C5166" w14:textId="4168EBF0" w:rsidR="00D8730F" w:rsidRDefault="00A40807" w:rsidP="00D8730F">
            <w:r>
              <w:t>7.1</w:t>
            </w:r>
            <w:r w:rsidR="00D8730F" w:rsidRPr="00D8730F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Sukladno točki 4.4. Natječaja, s ciljem jednakog tretmana, odabrani LAG ne može davati prethodno mišljenje vezano uz prihvatljivost nositelja projekta, projekta ili određenih aktivnosti.</w:t>
            </w:r>
            <w:r w:rsidR="00A576C1">
              <w:t xml:space="preserve"> </w:t>
            </w:r>
            <w:r w:rsidR="00A576C1" w:rsidRPr="00A576C1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Popis prihvatljivih aktivnosti nalazi se u tekstu natječaja.</w:t>
            </w:r>
          </w:p>
          <w:p w14:paraId="51793B2C" w14:textId="77777777" w:rsidR="00EC3BDB" w:rsidRDefault="00EC3BDB" w:rsidP="00D8730F"/>
          <w:p w14:paraId="5ED1ADA4" w14:textId="27530C05" w:rsidR="00D8730F" w:rsidRDefault="004770D4" w:rsidP="00D8730F">
            <w:r>
              <w:t xml:space="preserve">7.2. </w:t>
            </w:r>
            <w:r w:rsidR="00D8730F" w:rsidRPr="00D8730F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Sukladno točki 4.4. Natječaja, s ciljem jednakog tretmana, odabrani LAG ne može davati prethodno mišljenje vezano uz prihvatljivost nositelja projekta, projekta ili određenih aktivnosti.</w:t>
            </w:r>
            <w:r w:rsidR="00EC3BDB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C3BDB" w:rsidRPr="00EC3BDB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Popis prihvatljivih aktivnosti nalazi se u tekstu natječaja.</w:t>
            </w:r>
          </w:p>
          <w:p w14:paraId="0CA80388" w14:textId="15906079" w:rsidR="003F5893" w:rsidRDefault="003F5893" w:rsidP="00D8730F"/>
        </w:tc>
      </w:tr>
      <w:tr w:rsidR="003F5893" w14:paraId="50336179" w14:textId="77777777" w:rsidTr="009E39CE">
        <w:tc>
          <w:tcPr>
            <w:tcW w:w="846" w:type="dxa"/>
          </w:tcPr>
          <w:p w14:paraId="5F8E5FF7" w14:textId="71AB6925" w:rsidR="003F5893" w:rsidRDefault="003F5893">
            <w:r>
              <w:t>8.</w:t>
            </w:r>
          </w:p>
        </w:tc>
        <w:tc>
          <w:tcPr>
            <w:tcW w:w="4394" w:type="dxa"/>
          </w:tcPr>
          <w:p w14:paraId="55FC009D" w14:textId="77777777" w:rsidR="003F5893" w:rsidRDefault="003F5893" w:rsidP="003F5893">
            <w:r>
              <w:t>Poštovani,</w:t>
            </w:r>
          </w:p>
          <w:p w14:paraId="3FB07554" w14:textId="77777777" w:rsidR="003F5893" w:rsidRDefault="003F5893" w:rsidP="003F5893"/>
          <w:p w14:paraId="74046BA8" w14:textId="65F13025" w:rsidR="003F5893" w:rsidRDefault="003F5893" w:rsidP="003F5893">
            <w:r>
              <w:t xml:space="preserve"> Da li je prihvatljiva aktivnost nabavke prijenosnog računala za operativno poslovanje poljoprivrednog gospodarstva?</w:t>
            </w:r>
          </w:p>
        </w:tc>
        <w:tc>
          <w:tcPr>
            <w:tcW w:w="3827" w:type="dxa"/>
          </w:tcPr>
          <w:p w14:paraId="51E6DAFC" w14:textId="77777777" w:rsidR="00070501" w:rsidRDefault="00070501" w:rsidP="00D8730F">
            <w:r>
              <w:t xml:space="preserve">Poštovani, </w:t>
            </w:r>
          </w:p>
          <w:p w14:paraId="08B07B20" w14:textId="4D6D1792" w:rsidR="00D8730F" w:rsidRDefault="004770D4" w:rsidP="00D8730F">
            <w:r>
              <w:t>8.</w:t>
            </w:r>
            <w:r w:rsidR="009408C9">
              <w:t>1</w:t>
            </w:r>
            <w:r w:rsidR="00D8730F">
              <w:t xml:space="preserve">. </w:t>
            </w:r>
            <w:r w:rsidR="00D8730F" w:rsidRPr="00D8730F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Sukladno točki 4.4. Natječaja, s ciljem jednakog tretmana, odabrani LAG ne može davati prethodno mišljenje vezano uz prihvatljivost nositelja projekta, projekta ili određenih aktivnosti.</w:t>
            </w:r>
            <w:r w:rsidR="00EC3BDB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Popis prihvatljivih aktivnosti nalazi se u tekstu natječaja. </w:t>
            </w:r>
          </w:p>
          <w:p w14:paraId="68A2FF92" w14:textId="0CB7F7F7" w:rsidR="003F5893" w:rsidRDefault="003F5893" w:rsidP="00D8730F"/>
        </w:tc>
      </w:tr>
      <w:tr w:rsidR="009408C9" w14:paraId="07DAA132" w14:textId="77777777" w:rsidTr="009E39CE">
        <w:tc>
          <w:tcPr>
            <w:tcW w:w="846" w:type="dxa"/>
          </w:tcPr>
          <w:p w14:paraId="41B651E4" w14:textId="206BD5C2" w:rsidR="009408C9" w:rsidRDefault="009408C9">
            <w:r>
              <w:t>9.</w:t>
            </w:r>
          </w:p>
        </w:tc>
        <w:tc>
          <w:tcPr>
            <w:tcW w:w="4394" w:type="dxa"/>
          </w:tcPr>
          <w:p w14:paraId="1B1D8823" w14:textId="77777777" w:rsidR="009408C9" w:rsidRDefault="009408C9" w:rsidP="009408C9">
            <w:r>
              <w:t>Poštovani, molimo pojašnjenje sljedeće situacije.</w:t>
            </w:r>
          </w:p>
          <w:p w14:paraId="56FC5F5C" w14:textId="77777777" w:rsidR="009408C9" w:rsidRDefault="009408C9" w:rsidP="009408C9"/>
          <w:p w14:paraId="2AE3328D" w14:textId="77777777" w:rsidR="009408C9" w:rsidRDefault="009408C9" w:rsidP="009408C9">
            <w:r>
              <w:t xml:space="preserve">S obzirom da SOPG ne smije prodavati prerađene proizvode (a bavi se maslinarstvom te ovim projektom planira ulaganje u nove nasade badema i smokvi koji će prve prihode dati tek kroz nekoliko godina), zanima nas uvjet pozitivnog financijskog tijeka kroz cijeli period. </w:t>
            </w:r>
          </w:p>
          <w:p w14:paraId="691714CD" w14:textId="77777777" w:rsidR="009408C9" w:rsidRDefault="009408C9" w:rsidP="009408C9"/>
          <w:p w14:paraId="3585E48D" w14:textId="77777777" w:rsidR="009408C9" w:rsidRDefault="009408C9" w:rsidP="009408C9">
            <w:r>
              <w:t>Naime, prvih nekoliko godina, SOPG ima isključivo troškove, jer ne prodaje maslinovo ulje, a bademi i smokve još ne daju plodove, što znači da je financijski tijek negativan. Znači li to da se takav SOPG uopće ne može prijaviti na natječaj, s obzirom da ne može, sukladno zakonskim ograničenjima, ostvariti pozitivan financijski tijek tijekom čitavog razdoblja?</w:t>
            </w:r>
          </w:p>
          <w:p w14:paraId="6C9DB429" w14:textId="77777777" w:rsidR="009408C9" w:rsidRDefault="009408C9" w:rsidP="009408C9"/>
          <w:p w14:paraId="0A708214" w14:textId="791578E9" w:rsidR="009408C9" w:rsidRDefault="009408C9" w:rsidP="009408C9">
            <w:r>
              <w:t>Unaprijed zahvaljujem,</w:t>
            </w:r>
          </w:p>
        </w:tc>
        <w:tc>
          <w:tcPr>
            <w:tcW w:w="3827" w:type="dxa"/>
          </w:tcPr>
          <w:p w14:paraId="63F42FA4" w14:textId="77777777" w:rsidR="00070501" w:rsidRDefault="00070501">
            <w:r>
              <w:t xml:space="preserve">Poštovani, </w:t>
            </w:r>
          </w:p>
          <w:p w14:paraId="5D3D41C4" w14:textId="77777777" w:rsidR="00070501" w:rsidRDefault="00070501"/>
          <w:p w14:paraId="193B0279" w14:textId="53E38575" w:rsidR="009408C9" w:rsidRDefault="009408C9">
            <w:r>
              <w:t xml:space="preserve">9.1. </w:t>
            </w:r>
            <w:r w:rsidRPr="009408C9">
              <w:t>Kumulativ financijskog tijeka mora biti pozitivan od prve do posljednje godine vijeka projekta.</w:t>
            </w:r>
          </w:p>
        </w:tc>
      </w:tr>
      <w:tr w:rsidR="009408C9" w14:paraId="00D429EB" w14:textId="77777777" w:rsidTr="009E39CE">
        <w:tc>
          <w:tcPr>
            <w:tcW w:w="846" w:type="dxa"/>
          </w:tcPr>
          <w:p w14:paraId="19D3B49A" w14:textId="29D4A150" w:rsidR="009408C9" w:rsidRDefault="009408C9">
            <w:r>
              <w:t>10.</w:t>
            </w:r>
          </w:p>
        </w:tc>
        <w:tc>
          <w:tcPr>
            <w:tcW w:w="4394" w:type="dxa"/>
          </w:tcPr>
          <w:p w14:paraId="6231C97E" w14:textId="77777777" w:rsidR="009408C9" w:rsidRDefault="009408C9" w:rsidP="009408C9">
            <w:r>
              <w:t xml:space="preserve">Poštovani, </w:t>
            </w:r>
          </w:p>
          <w:p w14:paraId="2B0BDC30" w14:textId="77777777" w:rsidR="009408C9" w:rsidRDefault="009408C9" w:rsidP="009408C9">
            <w:r>
              <w:lastRenderedPageBreak/>
              <w:t>zanima me potrebna dokumentacija za navedene stavke kako bi bile prihvatljive za prijavu na natječaj 2.1.2. „Potpora razvoju malih poljoprivrednih gospodarstava“:</w:t>
            </w:r>
          </w:p>
          <w:p w14:paraId="010AE91F" w14:textId="77777777" w:rsidR="009408C9" w:rsidRDefault="009408C9" w:rsidP="009408C9">
            <w:r>
              <w:t>1. koje dozvole su potrebne za izgradnju bunara</w:t>
            </w:r>
          </w:p>
          <w:p w14:paraId="1A9DE8E9" w14:textId="77777777" w:rsidR="009408C9" w:rsidRDefault="009408C9" w:rsidP="009408C9">
            <w:r>
              <w:t>2. koje dozvole su potrebne za izgradnju jednostavnih nastambi za životinje (</w:t>
            </w:r>
            <w:proofErr w:type="spellStart"/>
            <w:r>
              <w:t>npr.kokošinjci</w:t>
            </w:r>
            <w:proofErr w:type="spellEnd"/>
            <w:r>
              <w:t>, staje i sl.).</w:t>
            </w:r>
          </w:p>
          <w:p w14:paraId="36FCF149" w14:textId="77777777" w:rsidR="009408C9" w:rsidRDefault="009408C9" w:rsidP="009408C9"/>
          <w:p w14:paraId="69C43F20" w14:textId="20C15D2B" w:rsidR="009408C9" w:rsidRDefault="009408C9" w:rsidP="009408C9">
            <w:r>
              <w:t>Unaprijed zahvaljujem na odgovoru.</w:t>
            </w:r>
          </w:p>
        </w:tc>
        <w:tc>
          <w:tcPr>
            <w:tcW w:w="3827" w:type="dxa"/>
          </w:tcPr>
          <w:p w14:paraId="1210F5E4" w14:textId="77777777" w:rsidR="00070501" w:rsidRDefault="00070501" w:rsidP="00D8730F">
            <w:r>
              <w:lastRenderedPageBreak/>
              <w:t xml:space="preserve">Poštovani, </w:t>
            </w:r>
          </w:p>
          <w:p w14:paraId="28B69DE5" w14:textId="1D564296" w:rsidR="009408C9" w:rsidRDefault="009408C9" w:rsidP="00D8730F">
            <w:r>
              <w:lastRenderedPageBreak/>
              <w:t xml:space="preserve">10.1. </w:t>
            </w:r>
            <w:r w:rsidR="00D8730F">
              <w:t>LAG kao tijelo koje raspisuje natječaj nije nadležan za definiranje projektne dokumentacije potrebne za izvođenje zahvata u prostoru.</w:t>
            </w:r>
            <w:r w:rsidR="00C63CF0">
              <w:t xml:space="preserve">         P</w:t>
            </w:r>
            <w:r w:rsidR="00C63CF0" w:rsidRPr="00C63CF0">
              <w:t xml:space="preserve">otrebno </w:t>
            </w:r>
            <w:r w:rsidR="00B42EC3">
              <w:t xml:space="preserve">je </w:t>
            </w:r>
            <w:r w:rsidR="00C63CF0" w:rsidRPr="00C63CF0">
              <w:t>ispuniti zahtjeve koji se i inače traže sukladno nadležnim nacionalnim propisima</w:t>
            </w:r>
            <w:r w:rsidR="00C63CF0">
              <w:t>.</w:t>
            </w:r>
          </w:p>
        </w:tc>
      </w:tr>
    </w:tbl>
    <w:p w14:paraId="34E7A331" w14:textId="2FB5DEB5" w:rsidR="009E39CE" w:rsidRDefault="009E39CE"/>
    <w:sectPr w:rsidR="009E39CE" w:rsidSect="0029341C">
      <w:pgSz w:w="14175" w:h="14175"/>
      <w:pgMar w:top="2121" w:right="1418" w:bottom="1418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CE"/>
    <w:rsid w:val="00000A92"/>
    <w:rsid w:val="000465C3"/>
    <w:rsid w:val="00070501"/>
    <w:rsid w:val="0012328C"/>
    <w:rsid w:val="00162CB1"/>
    <w:rsid w:val="00211A17"/>
    <w:rsid w:val="0029341C"/>
    <w:rsid w:val="002948CC"/>
    <w:rsid w:val="003F5893"/>
    <w:rsid w:val="004400F9"/>
    <w:rsid w:val="004770D4"/>
    <w:rsid w:val="00496F0B"/>
    <w:rsid w:val="004C1CA0"/>
    <w:rsid w:val="004D2A5C"/>
    <w:rsid w:val="004E0D91"/>
    <w:rsid w:val="0052605E"/>
    <w:rsid w:val="005F5F7D"/>
    <w:rsid w:val="006E0588"/>
    <w:rsid w:val="007049AD"/>
    <w:rsid w:val="0072002D"/>
    <w:rsid w:val="00742D20"/>
    <w:rsid w:val="00755D32"/>
    <w:rsid w:val="00777061"/>
    <w:rsid w:val="007920BD"/>
    <w:rsid w:val="007F347D"/>
    <w:rsid w:val="00807A61"/>
    <w:rsid w:val="00812BBF"/>
    <w:rsid w:val="00825AB1"/>
    <w:rsid w:val="008658DA"/>
    <w:rsid w:val="008D2DDB"/>
    <w:rsid w:val="00916227"/>
    <w:rsid w:val="009408C9"/>
    <w:rsid w:val="00963A0E"/>
    <w:rsid w:val="00980985"/>
    <w:rsid w:val="009B65C7"/>
    <w:rsid w:val="009E39CE"/>
    <w:rsid w:val="00A14FC8"/>
    <w:rsid w:val="00A40807"/>
    <w:rsid w:val="00A576C1"/>
    <w:rsid w:val="00A824C3"/>
    <w:rsid w:val="00AA7CB9"/>
    <w:rsid w:val="00B42EC3"/>
    <w:rsid w:val="00B5664B"/>
    <w:rsid w:val="00B57574"/>
    <w:rsid w:val="00B72E17"/>
    <w:rsid w:val="00BC0FEC"/>
    <w:rsid w:val="00C63CF0"/>
    <w:rsid w:val="00C82858"/>
    <w:rsid w:val="00CE7ABB"/>
    <w:rsid w:val="00D77686"/>
    <w:rsid w:val="00D83CE7"/>
    <w:rsid w:val="00D8730F"/>
    <w:rsid w:val="00DE2C15"/>
    <w:rsid w:val="00EC3BDB"/>
    <w:rsid w:val="00F31916"/>
    <w:rsid w:val="00F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AB503"/>
  <w14:defaultImageDpi w14:val="0"/>
  <w15:docId w15:val="{DDC8D68C-FC78-4FDC-9F87-03636C03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B6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39C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B6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erencakomentara">
    <w:name w:val="annotation reference"/>
    <w:basedOn w:val="Zadanifontodlomka"/>
    <w:uiPriority w:val="99"/>
    <w:semiHidden/>
    <w:unhideWhenUsed/>
    <w:rsid w:val="00F319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191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1916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19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1916"/>
    <w:rPr>
      <w:rFonts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Roscic</dc:creator>
  <cp:lastModifiedBy>Dragica Roscic</cp:lastModifiedBy>
  <cp:revision>8</cp:revision>
  <dcterms:created xsi:type="dcterms:W3CDTF">2020-10-07T06:55:00Z</dcterms:created>
  <dcterms:modified xsi:type="dcterms:W3CDTF">2020-10-07T12:15:00Z</dcterms:modified>
</cp:coreProperties>
</file>